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宋体" w:hAnsi="宋体" w:eastAsia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附件</w:t>
      </w:r>
    </w:p>
    <w:p>
      <w:pPr>
        <w:jc w:val="center"/>
        <w:rPr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新生学籍档案信息核查流程</w:t>
      </w:r>
    </w:p>
    <w:p>
      <w:pPr>
        <w:jc w:val="left"/>
        <w:rPr>
          <w:rFonts w:hint="eastAsia" w:eastAsia="宋体"/>
          <w:b/>
          <w:bCs/>
          <w:sz w:val="28"/>
          <w:szCs w:val="28"/>
          <w:lang w:eastAsia="zh-CN"/>
        </w:rPr>
      </w:pPr>
      <w:r>
        <w:br w:type="textWrapping"/>
      </w:r>
      <w:r>
        <w:rPr>
          <w:rFonts w:hint="eastAsia" w:ascii="宋体" w:hAnsi="宋体"/>
          <w:b/>
          <w:bCs/>
          <w:sz w:val="28"/>
          <w:szCs w:val="28"/>
        </w:rPr>
        <w:t>第一步：打开浏览器搜索</w:t>
      </w:r>
      <w:r>
        <w:rPr>
          <w:rFonts w:hint="eastAsia"/>
          <w:b/>
          <w:bCs/>
          <w:sz w:val="28"/>
          <w:szCs w:val="28"/>
        </w:rPr>
        <w:t>“学信网”官网</w:t>
      </w:r>
      <w:r>
        <w:rPr>
          <w:rFonts w:hint="eastAsia"/>
          <w:b/>
          <w:bCs/>
          <w:sz w:val="28"/>
          <w:szCs w:val="28"/>
          <w:lang w:eastAsia="zh-CN"/>
        </w:rPr>
        <w:t>。</w:t>
      </w:r>
    </w:p>
    <w:p>
      <w:pPr>
        <w:jc w:val="center"/>
        <w:rPr>
          <w:rFonts w:hint="eastAsia"/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drawing>
          <wp:inline distT="0" distB="0" distL="0" distR="0">
            <wp:extent cx="3017520" cy="2461260"/>
            <wp:effectExtent l="0" t="0" r="11430" b="1524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17520" cy="246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drawing>
          <wp:inline distT="0" distB="0" distL="0" distR="0">
            <wp:extent cx="3261360" cy="2430780"/>
            <wp:effectExtent l="0" t="0" r="0" b="762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61360" cy="243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 w:type="textWrapping"/>
      </w:r>
    </w:p>
    <w:p>
      <w:pPr>
        <w:jc w:val="left"/>
        <w:rPr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第二步：在网页中点击</w:t>
      </w:r>
      <w:r>
        <w:rPr>
          <w:rFonts w:hint="eastAsia"/>
          <w:b/>
          <w:bCs/>
          <w:sz w:val="28"/>
          <w:szCs w:val="28"/>
        </w:rPr>
        <w:t>“学籍学历查询”，后选择“本人查询”即可开始注册“学信网”账号。</w:t>
      </w:r>
    </w:p>
    <w:p>
      <w:pPr>
        <w:jc w:val="center"/>
        <w:rPr>
          <w:rFonts w:hint="eastAsia"/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3284220" cy="2240280"/>
            <wp:effectExtent l="0" t="0" r="0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84220" cy="224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drawing>
          <wp:inline distT="0" distB="0" distL="0" distR="0">
            <wp:extent cx="3284220" cy="2240280"/>
            <wp:effectExtent l="0" t="0" r="11430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84220" cy="224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 w:type="textWrapping"/>
      </w:r>
    </w:p>
    <w:p>
      <w:pPr>
        <w:jc w:val="left"/>
        <w:rPr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第三步：认真填写信息完成注册后即可登录。</w:t>
      </w:r>
    </w:p>
    <w:p>
      <w:pPr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3284220" cy="2583180"/>
            <wp:effectExtent l="0" t="0" r="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84220" cy="258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drawing>
          <wp:inline distT="0" distB="0" distL="0" distR="0">
            <wp:extent cx="3284220" cy="253746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84220" cy="253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b/>
          <w:bCs/>
          <w:sz w:val="28"/>
          <w:szCs w:val="28"/>
        </w:rPr>
        <w:br w:type="textWrapping"/>
      </w:r>
      <w:r>
        <w:rPr>
          <w:sz w:val="28"/>
          <w:szCs w:val="28"/>
        </w:rPr>
        <w:br w:type="textWrapping"/>
      </w:r>
      <w:r>
        <w:rPr>
          <w:rFonts w:hint="eastAsia" w:ascii="宋体" w:hAnsi="宋体"/>
          <w:b/>
          <w:bCs/>
          <w:sz w:val="28"/>
          <w:szCs w:val="28"/>
        </w:rPr>
        <w:t>第四步：登入账号后，打开页面点击</w:t>
      </w:r>
      <w:r>
        <w:rPr>
          <w:rFonts w:hint="eastAsia"/>
          <w:b/>
          <w:bCs/>
          <w:sz w:val="28"/>
          <w:szCs w:val="28"/>
        </w:rPr>
        <w:t>“高等教育信息”即可查询。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3288665" cy="2239645"/>
            <wp:effectExtent l="0" t="0" r="6985" b="825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88665" cy="2239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第五步：请认真核查自己本人信息。</w:t>
      </w:r>
    </w:p>
    <w:p>
      <w:pPr>
        <w:jc w:val="center"/>
      </w:pPr>
      <w:r>
        <w:rPr>
          <w:rFonts w:hint="default" w:eastAsia="宋体"/>
          <w:b/>
          <w:bCs/>
          <w:sz w:val="28"/>
          <w:szCs w:val="28"/>
          <w:lang w:val="en-US" w:eastAsia="zh-CN"/>
        </w:rPr>
        <w:drawing>
          <wp:inline distT="0" distB="0" distL="114300" distR="114300">
            <wp:extent cx="3248025" cy="2089785"/>
            <wp:effectExtent l="0" t="0" r="9525" b="5715"/>
            <wp:docPr id="11" name="图片 11" descr="QQ图片202011040937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QQ图片2020110409374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2089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sz w:val="28"/>
          <w:szCs w:val="28"/>
          <w:lang w:val="en-US" w:eastAsia="zh-CN"/>
        </w:rPr>
        <w:br w:type="textWrapping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4ED"/>
    <w:rsid w:val="006D657B"/>
    <w:rsid w:val="00B974ED"/>
    <w:rsid w:val="0B103F9F"/>
    <w:rsid w:val="26E90B4B"/>
    <w:rsid w:val="3D3B3AC9"/>
    <w:rsid w:val="470A242E"/>
    <w:rsid w:val="5426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image" Target="media/image7.png"/>
  <Relationship Id="rId11" Type="http://schemas.openxmlformats.org/officeDocument/2006/relationships/customXml" Target="../customXml/item1.xml"/>
  <Relationship Id="rId12" Type="http://schemas.openxmlformats.org/officeDocument/2006/relationships/fontTable" Target="fontTable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image" Target="media/image1.jpeg"/>
  <Relationship Id="rId5" Type="http://schemas.openxmlformats.org/officeDocument/2006/relationships/image" Target="media/image2.jpeg"/>
  <Relationship Id="rId6" Type="http://schemas.openxmlformats.org/officeDocument/2006/relationships/image" Target="media/image3.jpeg"/>
  <Relationship Id="rId7" Type="http://schemas.openxmlformats.org/officeDocument/2006/relationships/image" Target="media/image4.jpeg"/>
  <Relationship Id="rId8" Type="http://schemas.openxmlformats.org/officeDocument/2006/relationships/image" Target="media/image5.jpeg"/>
  <Relationship Id="rId9" Type="http://schemas.openxmlformats.org/officeDocument/2006/relationships/image" Target="media/image6.jpeg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22</Words>
  <Characters>131</Characters>
  <Lines>1</Lines>
  <Paragraphs>1</Paragraphs>
  <TotalTime>1</TotalTime>
  <ScaleCrop>false</ScaleCrop>
  <LinksUpToDate>false</LinksUpToDate>
  <CharactersWithSpaces>152</CharactersWithSpaces>
  <Application>WPS Office_11.1.0.10395_F1E327BC-269C-435d-A152-05C5408002CA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2020-11-03T15:04:00Z</dcterms:created>
  <dc:creator>邹 梦瑶</dc:creator>
  <lastModifiedBy>小石头</lastModifiedBy>
  <lastPrinted>2020-11-03T15:04:00Z</lastPrinted>
  <dcterms:modified xsi:type="dcterms:W3CDTF">2021-11-09T07:53:02Z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2052-11.1.0.10395</vt:lpwstr>
  </property>
  <property fmtid="{D5CDD505-2E9C-101B-9397-08002B2CF9AE}" pid="3" name="ICV">
    <vt:lpwstr>3AB43AFBDD594306BEB3CB2074541D9F</vt:lpwstr>
  </property>
</Properties>
</file>